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</w:r>
    </w:p>
    <w:p>
      <w:pPr>
        <w:tabs>
          <w:tab w:val="left" w:pos="2694"/>
          <w:tab w:val="left" w:pos="5103"/>
          <w:tab w:val="right" w:pos="9498"/>
        </w:tabs>
        <w:spacing w:after="120"/>
        <w:rPr>
          <w:sz w:val="1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134" w:bottom="1843" w:left="1247" w:header="720" w:footer="1191" w:gutter="0"/>
          <w:cols w:space="720"/>
        </w:sectPr>
      </w:pPr>
    </w:p>
    <w:tbl>
      <w:tblPr>
        <w:tblStyle w:val="Tabellenraster"/>
        <w:tblW w:w="10271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871"/>
      </w:tblGrid>
      <w:tr>
        <w:trPr>
          <w:trHeight w:hRule="exact" w:val="1361"/>
        </w:trPr>
        <w:tc>
          <w:tcPr>
            <w:tcW w:w="4400" w:type="dxa"/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</w:p>
        </w:tc>
        <w:tc>
          <w:tcPr>
            <w:tcW w:w="5871" w:type="dxa"/>
            <w:tcMar>
              <w:left w:w="28" w:type="dxa"/>
            </w:tcMar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  <w:bookmarkStart w:id="6" w:name="Amt"/>
            <w:bookmarkEnd w:id="6"/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lang w:eastAsia="en-US"/>
        </w:rPr>
      </w:pPr>
      <w:bookmarkStart w:id="7" w:name="Unterzeichner"/>
      <w:bookmarkEnd w:id="7"/>
      <w:r>
        <w:rPr>
          <w:rFonts w:eastAsia="Calibri"/>
          <w:lang w:eastAsia="en-US"/>
        </w:rPr>
        <w:t xml:space="preserve">Wir möchten unsere Briefe verständlicher machen. Darum gibt es zu jedem Bescheid über das Wohngeld auch einen Text in Einfacher Sprache. </w:t>
      </w:r>
      <w:r>
        <w:rPr>
          <w:rFonts w:eastAsia="Calibri"/>
          <w:b/>
          <w:lang w:eastAsia="en-US"/>
        </w:rPr>
        <w:t xml:space="preserve">Achtung: </w:t>
      </w:r>
      <w:r>
        <w:rPr>
          <w:rFonts w:eastAsia="Calibri"/>
          <w:lang w:eastAsia="en-US"/>
        </w:rPr>
        <w:t>Dieser Text ist nur eine Erklärung zum Bescheid. Der Text in Einfacher Sprache ist nicht rechtsgültig.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Haben Sie Fragen zum Bescheid? Wollen Sie Ihre Angaben ändern? Dann melden Sie sich bei mir. Meine Adresse und Telefon-Nummer stehen oben rechts auf dem Bescheid. Die Öffnungszeiten vom Landkreis Celle finden Sie unten auf der 1. Seite vom Bescheid.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Bitte geben Sie bei Nachfragen immer die Nummer unter „Mein Zeichen“ an.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Müssen Sie eine Zahlung machen? Dann geben Sie bei der Überweisung im Verwendungszweck die Nummer an, die unter „Kassenzeichen“ steht.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Erklärung zum Bescheid</w:t>
      </w:r>
      <w:r>
        <w:rPr>
          <w:rFonts w:eastAsia="Calibri"/>
          <w:b/>
          <w:sz w:val="24"/>
          <w:szCs w:val="24"/>
          <w:lang w:eastAsia="en-US"/>
        </w:rPr>
        <w:br/>
        <w:t xml:space="preserve">über die Ablehnung der Erhöhung von Wohngeld </w:t>
      </w:r>
      <w:r>
        <w:rPr>
          <w:rFonts w:eastAsia="Calibri"/>
          <w:b/>
          <w:sz w:val="24"/>
          <w:szCs w:val="24"/>
          <w:lang w:eastAsia="en-US"/>
        </w:rPr>
        <w:br/>
        <w:t>gemäß Paragraph 27 Absatz 1 Wohngeldgesetz (WoGG)</w:t>
      </w: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Sie bekommen nicht mehr Wohngeld als bisher.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Das sind Gründe für eine Erhöhung des Wohngeldes:</w:t>
      </w:r>
    </w:p>
    <w:p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Die Zahl der Menschen, die zu Ihrem Haushalt gehören ist größer geworden.</w:t>
      </w:r>
    </w:p>
    <w:p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Ihre Miete oder die Kosten für Ihr Haus / Ihre Wohnung sind um mehr als [</w:t>
      </w:r>
      <w:r>
        <w:rPr>
          <w:rFonts w:eastAsia="Calibri"/>
          <w:b/>
          <w:lang w:eastAsia="en-US"/>
        </w:rPr>
        <w:t>Betrag</w:t>
      </w:r>
      <w:r>
        <w:rPr>
          <w:rFonts w:eastAsia="Calibri"/>
          <w:lang w:eastAsia="en-US"/>
        </w:rPr>
        <w:t xml:space="preserve"> (Miete *0,15)] </w:t>
      </w:r>
      <w:r>
        <w:rPr>
          <w:rFonts w:eastAsia="Calibri"/>
          <w:b/>
          <w:lang w:eastAsia="en-US"/>
        </w:rPr>
        <w:t>Euro</w:t>
      </w:r>
      <w:r>
        <w:rPr>
          <w:rFonts w:eastAsia="Calibri"/>
          <w:lang w:eastAsia="en-US"/>
        </w:rPr>
        <w:t xml:space="preserve"> höher geworden.</w:t>
      </w:r>
    </w:p>
    <w:p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Das Gesamteinkommen ist um mehr als [</w:t>
      </w:r>
      <w:r>
        <w:rPr>
          <w:rFonts w:eastAsia="Calibri"/>
          <w:b/>
          <w:lang w:eastAsia="en-US"/>
        </w:rPr>
        <w:t>Betrag</w:t>
      </w:r>
      <w:r>
        <w:rPr>
          <w:rFonts w:eastAsia="Calibri"/>
          <w:lang w:eastAsia="en-US"/>
        </w:rPr>
        <w:t xml:space="preserve"> (Gesamteinkommen *0,15)] </w:t>
      </w:r>
      <w:r>
        <w:rPr>
          <w:rFonts w:eastAsia="Calibri"/>
          <w:b/>
          <w:lang w:eastAsia="en-US"/>
        </w:rPr>
        <w:t>Euro</w:t>
      </w:r>
      <w:r>
        <w:rPr>
          <w:rFonts w:eastAsia="Calibri"/>
          <w:lang w:eastAsia="en-US"/>
        </w:rPr>
        <w:t xml:space="preserve"> kleiner geworden.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Keiner dieser 3 Gründe trifft auf Sie zu. Deshalb bekommen Sie bis zum [Datum] das gleiche Wohngeld wie bisher.</w:t>
      </w:r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Hinweis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Wollen Sie gegen den Bescheid klagen? Dann haben Sie einen Monat Zeit.</w:t>
      </w:r>
    </w:p>
    <w:p>
      <w:pPr>
        <w:spacing w:after="160" w:line="256" w:lineRule="auto"/>
        <w:rPr>
          <w:rFonts w:eastAsia="Calibri"/>
          <w:lang w:eastAsia="en-US"/>
        </w:rPr>
      </w:pPr>
      <w:bookmarkStart w:id="8" w:name="_GoBack"/>
      <w:bookmarkEnd w:id="8"/>
    </w:p>
    <w:sectPr>
      <w:headerReference w:type="default" r:id="rId15"/>
      <w:footerReference w:type="default" r:id="rId16"/>
      <w:type w:val="continuous"/>
      <w:pgSz w:w="11906" w:h="16838" w:code="9"/>
      <w:pgMar w:top="993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0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i.V.m. Art. 6 Abs. 1 lit.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So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1" w:name="Öffnungszeiten1"/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bookmarkEnd w:id="1"/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 xml:space="preserve">IBAN: </w:t>
    </w:r>
    <w:bookmarkStart w:id="2" w:name="IBAN"/>
    <w:r>
      <w:rPr>
        <w:sz w:val="14"/>
        <w:szCs w:val="14"/>
      </w:rPr>
      <w:t>DE80 2695 1311 0000 0034 00</w:t>
    </w:r>
    <w:bookmarkEnd w:id="2"/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3" w:name="Öffnungszeiten2"/>
    <w:r>
      <w:rPr>
        <w:sz w:val="14"/>
        <w:szCs w:val="14"/>
      </w:rPr>
      <w:t>Mittwoch</w:t>
    </w:r>
    <w:r>
      <w:rPr>
        <w:sz w:val="14"/>
        <w:szCs w:val="14"/>
      </w:rPr>
      <w:tab/>
      <w:t>8.00 - 13.00 Uhr</w:t>
    </w:r>
    <w:bookmarkEnd w:id="3"/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4" w:name="Öffnungszeiten3"/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bookmarkEnd w:id="4"/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bookmarkStart w:id="5" w:name="Öffnungszeiten4"/>
    <w:r>
      <w:rPr>
        <w:sz w:val="14"/>
        <w:szCs w:val="14"/>
      </w:rPr>
      <w:t>Freitag</w:t>
    </w:r>
    <w:r>
      <w:rPr>
        <w:sz w:val="14"/>
        <w:szCs w:val="14"/>
      </w:rPr>
      <w:tab/>
      <w:t>8.00 - 13.00 Uhr</w:t>
    </w:r>
    <w:bookmarkEnd w:id="5"/>
    <w:r>
      <w:rPr>
        <w:sz w:val="14"/>
        <w:szCs w:val="14"/>
      </w:rPr>
      <w:tab/>
      <w:t xml:space="preserve">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Leitweg-ID:</w:t>
    </w:r>
    <w:r>
      <w:rPr>
        <w:sz w:val="14"/>
        <w:szCs w:val="14"/>
      </w:rPr>
      <w:t xml:space="preserve"> 03351-0-60</w:t>
    </w:r>
    <w:bookmarkEnd w:id="0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34"/>
    <w:multiLevelType w:val="hybridMultilevel"/>
    <w:tmpl w:val="E7E49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0FBA"/>
    <w:multiLevelType w:val="hybridMultilevel"/>
    <w:tmpl w:val="99EEBC7C"/>
    <w:lvl w:ilvl="0" w:tplc="ABB27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17D6"/>
    <w:multiLevelType w:val="hybridMultilevel"/>
    <w:tmpl w:val="6568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2B16"/>
    <w:multiLevelType w:val="hybridMultilevel"/>
    <w:tmpl w:val="03589EE6"/>
    <w:lvl w:ilvl="0" w:tplc="5D12F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74F5"/>
    <w:multiLevelType w:val="hybridMultilevel"/>
    <w:tmpl w:val="3EF4928C"/>
    <w:lvl w:ilvl="0" w:tplc="9182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D1B97"/>
    <w:multiLevelType w:val="hybridMultilevel"/>
    <w:tmpl w:val="EB7EE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04B9FA-159C-4AD0-9C28-1DB6C61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2621-96D5-406C-82D6-AFD55AEE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1</Pages>
  <Words>222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Sidortschuk, Michaela</dc:creator>
  <cp:lastModifiedBy>Sidortschuk, Michaela</cp:lastModifiedBy>
  <cp:revision>2</cp:revision>
  <cp:lastPrinted>2011-03-09T08:34:00Z</cp:lastPrinted>
  <dcterms:created xsi:type="dcterms:W3CDTF">2023-10-24T12:25:00Z</dcterms:created>
  <dcterms:modified xsi:type="dcterms:W3CDTF">2023-10-24T12:25:00Z</dcterms:modified>
</cp:coreProperties>
</file>