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5103"/>
        </w:tabs>
        <w:spacing w:after="24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___________________________________</w:t>
      </w:r>
      <w:r>
        <w:rPr>
          <w:rFonts w:cs="Arial"/>
          <w:sz w:val="10"/>
          <w:szCs w:val="10"/>
        </w:rPr>
        <w:t xml:space="preserve"> </w:t>
      </w:r>
      <w:r>
        <w:rPr>
          <w:rFonts w:cs="Arial"/>
          <w:sz w:val="16"/>
          <w:szCs w:val="16"/>
        </w:rPr>
        <w:t>Eigentümer(in) / Betreiber(in)</w:t>
      </w:r>
    </w:p>
    <w:p>
      <w:pPr>
        <w:tabs>
          <w:tab w:val="left" w:pos="5103"/>
        </w:tabs>
        <w:spacing w:before="120" w:after="24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___________________________________</w:t>
      </w:r>
      <w:r>
        <w:rPr>
          <w:rFonts w:cs="Arial"/>
          <w:sz w:val="10"/>
          <w:szCs w:val="10"/>
        </w:rPr>
        <w:t xml:space="preserve"> </w:t>
      </w:r>
      <w:r>
        <w:rPr>
          <w:rFonts w:cs="Arial"/>
          <w:sz w:val="16"/>
          <w:szCs w:val="16"/>
        </w:rPr>
        <w:t>Straße, Hausnummer</w:t>
      </w:r>
    </w:p>
    <w:p>
      <w:pPr>
        <w:tabs>
          <w:tab w:val="left" w:pos="5103"/>
        </w:tabs>
        <w:spacing w:before="120" w:after="24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___________________________________</w:t>
      </w:r>
      <w:r>
        <w:rPr>
          <w:rFonts w:cs="Arial"/>
          <w:sz w:val="10"/>
          <w:szCs w:val="10"/>
        </w:rPr>
        <w:t xml:space="preserve"> </w:t>
      </w:r>
      <w:r>
        <w:rPr>
          <w:rFonts w:cs="Arial"/>
          <w:sz w:val="16"/>
          <w:szCs w:val="16"/>
        </w:rPr>
        <w:t>PLZ, Wohnort</w:t>
      </w:r>
    </w:p>
    <w:p>
      <w:pPr>
        <w:tabs>
          <w:tab w:val="left" w:pos="5103"/>
        </w:tabs>
        <w:spacing w:before="120" w:after="24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___________________________________</w:t>
      </w:r>
      <w:r>
        <w:rPr>
          <w:rFonts w:cs="Arial"/>
          <w:sz w:val="10"/>
          <w:szCs w:val="10"/>
        </w:rPr>
        <w:t xml:space="preserve"> </w:t>
      </w:r>
      <w:r>
        <w:rPr>
          <w:rFonts w:cs="Arial"/>
          <w:sz w:val="16"/>
          <w:szCs w:val="16"/>
        </w:rPr>
        <w:t>Telefonnummer</w:t>
      </w:r>
    </w:p>
    <w:p>
      <w:pPr>
        <w:tabs>
          <w:tab w:val="left" w:pos="5103"/>
        </w:tabs>
        <w:spacing w:before="120"/>
        <w:rPr>
          <w:rFonts w:cs="Arial"/>
          <w:szCs w:val="22"/>
        </w:rPr>
      </w:pPr>
    </w:p>
    <w:p>
      <w:pPr>
        <w:tabs>
          <w:tab w:val="left" w:pos="5103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An den </w:t>
      </w:r>
    </w:p>
    <w:p>
      <w:pPr>
        <w:tabs>
          <w:tab w:val="left" w:pos="5103"/>
        </w:tabs>
        <w:rPr>
          <w:rFonts w:cs="Arial"/>
          <w:szCs w:val="22"/>
        </w:rPr>
      </w:pPr>
      <w:r>
        <w:rPr>
          <w:rFonts w:cs="Arial"/>
          <w:szCs w:val="22"/>
        </w:rPr>
        <w:t>Landkreis Celle</w:t>
      </w:r>
    </w:p>
    <w:p>
      <w:pPr>
        <w:tabs>
          <w:tab w:val="left" w:pos="5103"/>
        </w:tabs>
        <w:rPr>
          <w:rFonts w:cs="Arial"/>
          <w:szCs w:val="22"/>
        </w:rPr>
      </w:pPr>
      <w:r>
        <w:rPr>
          <w:rFonts w:cs="Arial"/>
          <w:szCs w:val="22"/>
        </w:rPr>
        <w:t>Amt für Umwelt und ländlichen Raum</w:t>
      </w:r>
    </w:p>
    <w:p>
      <w:pPr>
        <w:tabs>
          <w:tab w:val="left" w:pos="5103"/>
        </w:tabs>
        <w:rPr>
          <w:rFonts w:cs="Arial"/>
          <w:szCs w:val="22"/>
        </w:rPr>
      </w:pPr>
      <w:r>
        <w:rPr>
          <w:rFonts w:cs="Arial"/>
          <w:szCs w:val="22"/>
        </w:rPr>
        <w:t>Trift 27</w:t>
      </w:r>
    </w:p>
    <w:p>
      <w:pPr>
        <w:tabs>
          <w:tab w:val="left" w:pos="5103"/>
        </w:tabs>
        <w:rPr>
          <w:rFonts w:cs="Arial"/>
          <w:szCs w:val="22"/>
        </w:rPr>
      </w:pPr>
      <w:r>
        <w:rPr>
          <w:rFonts w:cs="Arial"/>
          <w:szCs w:val="22"/>
        </w:rPr>
        <w:t>29221 Celle</w:t>
      </w:r>
    </w:p>
    <w:p>
      <w:pPr>
        <w:tabs>
          <w:tab w:val="left" w:pos="5103"/>
        </w:tabs>
        <w:spacing w:before="120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FERTIGSTELLUNGSANZEIGE</w:t>
      </w:r>
    </w:p>
    <w:p>
      <w:pPr>
        <w:tabs>
          <w:tab w:val="left" w:pos="5103"/>
        </w:tabs>
        <w:spacing w:before="120"/>
        <w:rPr>
          <w:rFonts w:cs="Arial"/>
          <w:sz w:val="21"/>
          <w:szCs w:val="21"/>
        </w:rPr>
      </w:pPr>
    </w:p>
    <w:p>
      <w:pPr>
        <w:tabs>
          <w:tab w:val="left" w:pos="5103"/>
        </w:tabs>
        <w:spacing w:before="120" w:after="24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Standort der Kleinkläranlage mit allgemeiner bauaufsichtlicher Zulassung:</w:t>
      </w:r>
    </w:p>
    <w:p>
      <w:pPr>
        <w:tabs>
          <w:tab w:val="left" w:pos="5103"/>
        </w:tabs>
        <w:spacing w:before="12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__________________________________________________________________________</w:t>
      </w:r>
    </w:p>
    <w:p>
      <w:pPr>
        <w:tabs>
          <w:tab w:val="left" w:pos="5103"/>
        </w:tabs>
        <w:spacing w:before="120"/>
        <w:rPr>
          <w:rFonts w:cs="Arial"/>
          <w:sz w:val="21"/>
          <w:szCs w:val="21"/>
        </w:rPr>
      </w:pPr>
    </w:p>
    <w:p>
      <w:pPr>
        <w:tabs>
          <w:tab w:val="left" w:pos="5103"/>
        </w:tabs>
        <w:spacing w:after="24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Name der </w:t>
      </w:r>
      <w:proofErr w:type="gramStart"/>
      <w:r>
        <w:rPr>
          <w:rFonts w:cs="Arial"/>
          <w:sz w:val="21"/>
          <w:szCs w:val="21"/>
        </w:rPr>
        <w:t>Fachfirma:_</w:t>
      </w:r>
      <w:proofErr w:type="gramEnd"/>
      <w:r>
        <w:rPr>
          <w:rFonts w:cs="Arial"/>
          <w:sz w:val="21"/>
          <w:szCs w:val="21"/>
        </w:rPr>
        <w:t>________________________________________________________</w:t>
      </w:r>
    </w:p>
    <w:p>
      <w:pPr>
        <w:tabs>
          <w:tab w:val="left" w:pos="5103"/>
        </w:tabs>
        <w:spacing w:before="120" w:after="12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Die erforderlichen Arbeiten wurden am ____________abgeschlossen.</w:t>
      </w:r>
    </w:p>
    <w:p>
      <w:pPr>
        <w:tabs>
          <w:tab w:val="left" w:pos="5103"/>
        </w:tabs>
        <w:spacing w:before="12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Es wird bestätigt, dass die biologische Reinigungsstufe vollständig und entsprechend den Vorgaben der allgemeinen bauaufsichtlichen Zulassung installiert worden ist. </w:t>
      </w:r>
    </w:p>
    <w:p>
      <w:pPr>
        <w:tabs>
          <w:tab w:val="left" w:pos="5103"/>
        </w:tabs>
        <w:spacing w:before="12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Bei Nachrüstung: Der ordnungsgemäße Zustand der vorhandenen (weitergenutzten) Abwasserbehandlungsanlage entsprechend den Vorgaben der DIN 4261-1 (Okt. 2010) und der bauaufsichtlichen Zulassung mit den darin aufgeführten Normen wird bestätigt.</w:t>
      </w:r>
    </w:p>
    <w:p>
      <w:pPr>
        <w:tabs>
          <w:tab w:val="left" w:pos="5103"/>
        </w:tabs>
        <w:spacing w:before="120" w:after="12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Bei Behälterneubau: Der neue Behälter wurde entsprechend den Bestimmungen der bauaufsichtlichen Zulassung, der Ei</w:t>
      </w:r>
      <w:bookmarkStart w:id="0" w:name="_GoBack"/>
      <w:bookmarkEnd w:id="0"/>
      <w:r>
        <w:rPr>
          <w:rFonts w:cs="Arial"/>
          <w:sz w:val="21"/>
          <w:szCs w:val="21"/>
        </w:rPr>
        <w:t>nbauanleitung des Herstellers und den zugrundeliegenden Normen eingebaut.</w:t>
      </w:r>
    </w:p>
    <w:p>
      <w:pPr>
        <w:tabs>
          <w:tab w:val="left" w:pos="5103"/>
        </w:tabs>
        <w:spacing w:after="120"/>
        <w:rPr>
          <w:rFonts w:cs="Arial"/>
          <w:sz w:val="21"/>
          <w:szCs w:val="21"/>
          <w:u w:val="single"/>
        </w:rPr>
      </w:pPr>
      <w:r>
        <w:rPr>
          <w:rFonts w:cs="Arial"/>
          <w:sz w:val="21"/>
          <w:szCs w:val="21"/>
          <w:u w:val="single"/>
        </w:rPr>
        <w:t>Folgende Unterlagen sind beigefügt:</w:t>
      </w:r>
    </w:p>
    <w:p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sz w:val="21"/>
          <w:szCs w:val="21"/>
        </w:rPr>
      </w:pPr>
      <w:r>
        <w:rPr>
          <w:sz w:val="21"/>
          <w:szCs w:val="21"/>
        </w:rPr>
        <w:t>unterschriebene Übereinstimmungserklärung (bitte beigefügten Vordruck verwenden)</w:t>
      </w:r>
    </w:p>
    <w:p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sz w:val="21"/>
          <w:szCs w:val="21"/>
        </w:rPr>
      </w:pPr>
      <w:r>
        <w:rPr>
          <w:sz w:val="21"/>
          <w:szCs w:val="21"/>
        </w:rPr>
        <w:t>unterschriebener Vordruck „Reihenfolge der Arbeitsschritte im Zusammenhang mit den erforderlichen Behälterprüfungen bei geplanter Weiternutzung vorhandener Behälter“.</w:t>
      </w:r>
    </w:p>
    <w:p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Protokoll der Wasserdichtheitsprüfung(en) im betriebsbereiten Zustand von neu eingebauten und/oder weiterverwendeten Behältern. Hierüber ist eine </w:t>
      </w:r>
      <w:r>
        <w:rPr>
          <w:sz w:val="21"/>
          <w:szCs w:val="21"/>
          <w:u w:val="single"/>
        </w:rPr>
        <w:t>Fotodokumentation</w:t>
      </w:r>
      <w:r>
        <w:rPr>
          <w:sz w:val="21"/>
          <w:szCs w:val="21"/>
        </w:rPr>
        <w:t xml:space="preserve"> vorzulegen. Auf dem Foto mussen die Füllhöhe und die Absperrblasen ersichtlich sein. Außerdem ein Gebäudeteil, welches dem Grundstück eindeutig zugeordnet werden kann.</w:t>
      </w:r>
    </w:p>
    <w:p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Fotodokumentation bei Neubau einer Versickerung des gereinigten Abwassers. </w:t>
      </w:r>
    </w:p>
    <w:p>
      <w:pPr>
        <w:tabs>
          <w:tab w:val="left" w:pos="5103"/>
        </w:tabs>
        <w:spacing w:before="12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Die Betriebsanleitung, das Betriebsbuch und die Protokolle der durchgeführten Untersuchungen und Messungen wurden dem Eigentümer / Betreiber übergeben.</w:t>
      </w:r>
    </w:p>
    <w:p>
      <w:pPr>
        <w:tabs>
          <w:tab w:val="left" w:pos="5103"/>
        </w:tabs>
        <w:spacing w:before="120"/>
        <w:rPr>
          <w:rFonts w:cs="Arial"/>
          <w:sz w:val="21"/>
          <w:szCs w:val="21"/>
        </w:rPr>
      </w:pPr>
    </w:p>
    <w:p>
      <w:pPr>
        <w:spacing w:after="120"/>
        <w:jc w:val="both"/>
        <w:rPr>
          <w:sz w:val="21"/>
          <w:szCs w:val="21"/>
        </w:rPr>
      </w:pPr>
      <w:sdt>
        <w:sdtPr>
          <w:rPr>
            <w:sz w:val="21"/>
            <w:szCs w:val="21"/>
          </w:rPr>
          <w:id w:val="1937554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>
        <w:rPr>
          <w:sz w:val="21"/>
          <w:szCs w:val="21"/>
        </w:rPr>
        <w:t xml:space="preserve"> Der Betreiber wurde in die ordnungsgemäße Bedienung seiner Kleinkläranlage eingewiesen, ein schriftlicher Nachweis über die Betriebseinweisung liegt unterschrieben (Betreiber und Fachfirma) dem Betriebstagebuch bei 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sz w:val="21"/>
          <w:szCs w:val="21"/>
        </w:rPr>
        <w:t>Datum und Unterschrift Betreiber(in</w:t>
      </w:r>
      <w:proofErr w:type="gramStart"/>
      <w:r>
        <w:rPr>
          <w:sz w:val="21"/>
          <w:szCs w:val="21"/>
        </w:rPr>
        <w:t>):_</w:t>
      </w:r>
      <w:proofErr w:type="gramEnd"/>
      <w:r>
        <w:rPr>
          <w:sz w:val="21"/>
          <w:szCs w:val="21"/>
        </w:rPr>
        <w:t>___________________________________________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sz w:val="21"/>
          <w:szCs w:val="21"/>
        </w:rPr>
        <w:t xml:space="preserve">Datum und Unterschrift mit Stempel der </w:t>
      </w:r>
      <w:proofErr w:type="gramStart"/>
      <w:r>
        <w:rPr>
          <w:sz w:val="21"/>
          <w:szCs w:val="21"/>
        </w:rPr>
        <w:t>Fachfirma:_</w:t>
      </w:r>
      <w:proofErr w:type="gramEnd"/>
      <w:r>
        <w:rPr>
          <w:sz w:val="21"/>
          <w:szCs w:val="21"/>
        </w:rPr>
        <w:t>________________________________</w:t>
      </w:r>
    </w:p>
    <w:sectPr>
      <w:footerReference w:type="default" r:id="rId7"/>
      <w:pgSz w:w="11906" w:h="16838"/>
      <w:pgMar w:top="1417" w:right="1417" w:bottom="1134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sz w:val="18"/>
        <w:szCs w:val="18"/>
      </w:rPr>
    </w:pPr>
  </w:p>
  <w:p>
    <w:pPr>
      <w:pStyle w:val="Fuzeile"/>
      <w:rPr>
        <w:sz w:val="18"/>
        <w:szCs w:val="18"/>
      </w:rPr>
    </w:pPr>
    <w:r>
      <w:rPr>
        <w:sz w:val="18"/>
        <w:szCs w:val="18"/>
      </w:rPr>
      <w:t>Stand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F3DDF"/>
    <w:multiLevelType w:val="hybridMultilevel"/>
    <w:tmpl w:val="A246F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2C97B3-18D5-4FBE-9041-3C3E882D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cs="Arial"/>
      <w:szCs w:val="22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Celle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Wolk, Kerstin</dc:creator>
  <cp:lastModifiedBy>Behre, Ulrike</cp:lastModifiedBy>
  <cp:revision>5</cp:revision>
  <cp:lastPrinted>2020-09-08T09:58:00Z</cp:lastPrinted>
  <dcterms:created xsi:type="dcterms:W3CDTF">2020-09-08T08:10:00Z</dcterms:created>
  <dcterms:modified xsi:type="dcterms:W3CDTF">2020-11-24T11:47:00Z</dcterms:modified>
</cp:coreProperties>
</file>